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0FB" w:rsidRPr="00395BF9" w:rsidRDefault="008E70FB" w:rsidP="008E70FB">
      <w:pPr>
        <w:pStyle w:val="Heading2"/>
        <w:rPr>
          <w:color w:val="000000" w:themeColor="text1"/>
        </w:rPr>
      </w:pPr>
      <w:bookmarkStart w:id="0" w:name="_Toc239057987"/>
      <w:bookmarkStart w:id="1" w:name="_GoBack"/>
      <w:r w:rsidRPr="00395BF9">
        <w:rPr>
          <w:color w:val="000000" w:themeColor="text1"/>
        </w:rPr>
        <w:t>Worksheet: Appreciative Inquiry at Big Box</w:t>
      </w:r>
      <w:bookmarkEnd w:id="0"/>
    </w:p>
    <w:bookmarkEnd w:id="1"/>
    <w:p w:rsidR="008E70FB" w:rsidRPr="009E71F5" w:rsidRDefault="008E70FB" w:rsidP="008E70FB">
      <w:pPr>
        <w:rPr>
          <w:b/>
        </w:rPr>
      </w:pPr>
      <w:proofErr w:type="gramStart"/>
      <w:r w:rsidRPr="009E71F5">
        <w:rPr>
          <w:b/>
        </w:rPr>
        <w:t>A Groups</w:t>
      </w:r>
      <w:proofErr w:type="gramEnd"/>
      <w:r w:rsidRPr="009E71F5">
        <w:rPr>
          <w:b/>
        </w:rPr>
        <w:t>:  A Whole-System Inquiry Process</w:t>
      </w:r>
      <w:r>
        <w:rPr>
          <w:b/>
        </w:rPr>
        <w:t xml:space="preserve"> at Big Box</w:t>
      </w:r>
    </w:p>
    <w:p w:rsidR="008E70FB" w:rsidRDefault="008E70FB" w:rsidP="008E70FB">
      <w:r>
        <w:t>List the questions you would ask as part of each phase of a whole-system inquiry.</w:t>
      </w:r>
    </w:p>
    <w:p w:rsidR="008E70FB" w:rsidRDefault="008E70FB" w:rsidP="008E70FB">
      <w:pPr>
        <w:rPr>
          <w:rStyle w:val="H3Character"/>
        </w:rPr>
      </w:pPr>
      <w:r w:rsidRPr="009E71F5">
        <w:rPr>
          <w:rStyle w:val="H3Character"/>
        </w:rPr>
        <w:t>Discovery</w:t>
      </w:r>
    </w:p>
    <w:p w:rsidR="008E70FB" w:rsidRDefault="008E70FB" w:rsidP="008E70FB">
      <w:pPr>
        <w:rPr>
          <w:rStyle w:val="H3Character"/>
        </w:rPr>
      </w:pPr>
    </w:p>
    <w:p w:rsidR="008E70FB" w:rsidRDefault="008E70FB" w:rsidP="008E70FB">
      <w:pPr>
        <w:rPr>
          <w:rStyle w:val="H3Character"/>
        </w:rPr>
      </w:pPr>
    </w:p>
    <w:p w:rsidR="008E70FB" w:rsidRDefault="008E70FB" w:rsidP="008E70FB">
      <w:pPr>
        <w:rPr>
          <w:rStyle w:val="H3Character"/>
        </w:rPr>
      </w:pPr>
    </w:p>
    <w:p w:rsidR="008E70FB" w:rsidRPr="009E71F5" w:rsidRDefault="008E70FB" w:rsidP="008E70FB">
      <w:pPr>
        <w:rPr>
          <w:rStyle w:val="H3Character"/>
        </w:rPr>
      </w:pPr>
    </w:p>
    <w:p w:rsidR="008E70FB" w:rsidRPr="009E71F5" w:rsidRDefault="008E70FB" w:rsidP="008E70FB">
      <w:pPr>
        <w:rPr>
          <w:rStyle w:val="H3Character"/>
        </w:rPr>
      </w:pPr>
      <w:r w:rsidRPr="009E71F5">
        <w:rPr>
          <w:rStyle w:val="H3Character"/>
        </w:rPr>
        <w:t>Dream</w:t>
      </w:r>
    </w:p>
    <w:p w:rsidR="008E70FB" w:rsidRDefault="008E70FB" w:rsidP="008E70FB">
      <w:pPr>
        <w:rPr>
          <w:rStyle w:val="H3Character"/>
        </w:rPr>
      </w:pPr>
    </w:p>
    <w:p w:rsidR="008E70FB" w:rsidRDefault="008E70FB" w:rsidP="008E70FB">
      <w:pPr>
        <w:rPr>
          <w:rStyle w:val="H3Character"/>
        </w:rPr>
      </w:pPr>
    </w:p>
    <w:p w:rsidR="008E70FB" w:rsidRDefault="008E70FB" w:rsidP="008E70FB">
      <w:pPr>
        <w:rPr>
          <w:rStyle w:val="H3Character"/>
        </w:rPr>
      </w:pPr>
    </w:p>
    <w:p w:rsidR="008E70FB" w:rsidRDefault="008E70FB" w:rsidP="008E70FB">
      <w:pPr>
        <w:rPr>
          <w:rStyle w:val="H3Character"/>
        </w:rPr>
      </w:pPr>
    </w:p>
    <w:p w:rsidR="008E70FB" w:rsidRPr="009E71F5" w:rsidRDefault="008E70FB" w:rsidP="008E70FB">
      <w:pPr>
        <w:rPr>
          <w:rStyle w:val="H3Character"/>
        </w:rPr>
      </w:pPr>
      <w:r w:rsidRPr="009E71F5">
        <w:rPr>
          <w:rStyle w:val="H3Character"/>
        </w:rPr>
        <w:t>Design</w:t>
      </w:r>
    </w:p>
    <w:p w:rsidR="008E70FB" w:rsidRDefault="008E70FB" w:rsidP="008E70FB">
      <w:pPr>
        <w:rPr>
          <w:rStyle w:val="H3Character"/>
        </w:rPr>
      </w:pPr>
    </w:p>
    <w:p w:rsidR="008E70FB" w:rsidRDefault="008E70FB" w:rsidP="008E70FB">
      <w:pPr>
        <w:rPr>
          <w:rStyle w:val="H3Character"/>
        </w:rPr>
      </w:pPr>
    </w:p>
    <w:p w:rsidR="008E70FB" w:rsidRDefault="008E70FB" w:rsidP="008E70FB">
      <w:pPr>
        <w:rPr>
          <w:rStyle w:val="H3Character"/>
        </w:rPr>
      </w:pPr>
    </w:p>
    <w:p w:rsidR="008E70FB" w:rsidRDefault="008E70FB" w:rsidP="008E70FB">
      <w:pPr>
        <w:rPr>
          <w:rStyle w:val="H3Character"/>
        </w:rPr>
      </w:pPr>
    </w:p>
    <w:p w:rsidR="008E70FB" w:rsidRPr="009E71F5" w:rsidRDefault="008E70FB" w:rsidP="008E70FB">
      <w:pPr>
        <w:rPr>
          <w:rStyle w:val="H3Character"/>
        </w:rPr>
      </w:pPr>
      <w:r w:rsidRPr="009E71F5">
        <w:rPr>
          <w:rStyle w:val="H3Character"/>
        </w:rPr>
        <w:t>Destiny</w:t>
      </w:r>
    </w:p>
    <w:p w:rsidR="008E70FB" w:rsidRDefault="008E70FB" w:rsidP="008E70FB"/>
    <w:p w:rsidR="008E70FB" w:rsidRDefault="008E70FB" w:rsidP="008E70FB"/>
    <w:p w:rsidR="008E70FB" w:rsidRDefault="008E70FB" w:rsidP="008E70FB"/>
    <w:p w:rsidR="008E70FB" w:rsidRDefault="008E70FB" w:rsidP="008E70FB"/>
    <w:p w:rsidR="008E70FB" w:rsidRPr="009E71F5" w:rsidRDefault="008E70FB" w:rsidP="008E70FB">
      <w:pPr>
        <w:rPr>
          <w:b/>
        </w:rPr>
      </w:pPr>
      <w:r>
        <w:br w:type="page"/>
      </w:r>
      <w:r>
        <w:lastRenderedPageBreak/>
        <w:t>B</w:t>
      </w:r>
      <w:r w:rsidRPr="009E71F5">
        <w:rPr>
          <w:b/>
        </w:rPr>
        <w:t xml:space="preserve"> Groups:  An AI Summit Process</w:t>
      </w:r>
      <w:r>
        <w:rPr>
          <w:b/>
        </w:rPr>
        <w:t xml:space="preserve"> at Big Box</w:t>
      </w:r>
    </w:p>
    <w:p w:rsidR="008E70FB" w:rsidRDefault="008E70FB" w:rsidP="008E70FB">
      <w:r>
        <w:t>First, state the affirmative topic choice. The, following the 4-D cycle, list several activities that will be performed by teams during the four phases, and which department(s) should be represented in the process.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24"/>
        <w:gridCol w:w="3876"/>
        <w:gridCol w:w="3876"/>
      </w:tblGrid>
      <w:tr w:rsidR="008E70FB" w:rsidRPr="00AB27E7" w:rsidTr="00382B5B">
        <w:trPr>
          <w:jc w:val="center"/>
        </w:trPr>
        <w:tc>
          <w:tcPr>
            <w:tcW w:w="952" w:type="pct"/>
            <w:shd w:val="clear" w:color="auto" w:fill="DBE5F1" w:themeFill="accent1" w:themeFillTint="33"/>
          </w:tcPr>
          <w:p w:rsidR="008E70FB" w:rsidRPr="00AB27E7" w:rsidRDefault="008E70FB" w:rsidP="008E451B">
            <w:pPr>
              <w:jc w:val="center"/>
              <w:rPr>
                <w:b/>
              </w:rPr>
            </w:pPr>
            <w:r w:rsidRPr="00AB27E7">
              <w:rPr>
                <w:b/>
              </w:rPr>
              <w:t>Cycle Phase(s)</w:t>
            </w:r>
          </w:p>
        </w:tc>
        <w:tc>
          <w:tcPr>
            <w:tcW w:w="2024" w:type="pct"/>
            <w:shd w:val="clear" w:color="auto" w:fill="DBE5F1" w:themeFill="accent1" w:themeFillTint="33"/>
          </w:tcPr>
          <w:p w:rsidR="008E70FB" w:rsidRPr="00AB27E7" w:rsidRDefault="008E70FB" w:rsidP="008E451B">
            <w:pPr>
              <w:jc w:val="center"/>
              <w:rPr>
                <w:b/>
              </w:rPr>
            </w:pPr>
            <w:r>
              <w:rPr>
                <w:b/>
              </w:rPr>
              <w:t>Focus</w:t>
            </w:r>
          </w:p>
        </w:tc>
        <w:tc>
          <w:tcPr>
            <w:tcW w:w="2024" w:type="pct"/>
            <w:shd w:val="clear" w:color="auto" w:fill="DBE5F1" w:themeFill="accent1" w:themeFillTint="33"/>
          </w:tcPr>
          <w:p w:rsidR="008E70FB" w:rsidRPr="00AB27E7" w:rsidRDefault="008E70FB" w:rsidP="008E451B">
            <w:pPr>
              <w:jc w:val="center"/>
              <w:rPr>
                <w:b/>
              </w:rPr>
            </w:pPr>
            <w:r>
              <w:rPr>
                <w:b/>
              </w:rPr>
              <w:t>Departments</w:t>
            </w:r>
          </w:p>
        </w:tc>
      </w:tr>
      <w:tr w:rsidR="008E70FB" w:rsidTr="00382B5B">
        <w:trPr>
          <w:jc w:val="center"/>
        </w:trPr>
        <w:tc>
          <w:tcPr>
            <w:tcW w:w="952" w:type="pct"/>
          </w:tcPr>
          <w:p w:rsidR="008E70FB" w:rsidRPr="00AB27E7" w:rsidRDefault="008E70FB" w:rsidP="008E451B">
            <w:pPr>
              <w:rPr>
                <w:b/>
              </w:rPr>
            </w:pPr>
            <w:r w:rsidRPr="00AB27E7">
              <w:rPr>
                <w:b/>
              </w:rPr>
              <w:t>Discovery</w:t>
            </w:r>
          </w:p>
        </w:tc>
        <w:tc>
          <w:tcPr>
            <w:tcW w:w="2024" w:type="pct"/>
          </w:tcPr>
          <w:p w:rsidR="008E70FB" w:rsidRDefault="008E70FB" w:rsidP="008E451B"/>
          <w:p w:rsidR="008E70FB" w:rsidRDefault="008E70FB" w:rsidP="008E451B"/>
          <w:p w:rsidR="008E70FB" w:rsidRDefault="008E70FB" w:rsidP="008E451B"/>
          <w:p w:rsidR="008E70FB" w:rsidRDefault="008E70FB" w:rsidP="008E451B"/>
        </w:tc>
        <w:tc>
          <w:tcPr>
            <w:tcW w:w="2024" w:type="pct"/>
          </w:tcPr>
          <w:p w:rsidR="008E70FB" w:rsidRDefault="008E70FB" w:rsidP="008E451B">
            <w:pPr>
              <w:ind w:left="360"/>
            </w:pPr>
          </w:p>
        </w:tc>
      </w:tr>
      <w:tr w:rsidR="008E70FB" w:rsidTr="00382B5B">
        <w:trPr>
          <w:jc w:val="center"/>
        </w:trPr>
        <w:tc>
          <w:tcPr>
            <w:tcW w:w="952" w:type="pct"/>
          </w:tcPr>
          <w:p w:rsidR="008E70FB" w:rsidRPr="00AB27E7" w:rsidRDefault="008E70FB" w:rsidP="008E451B">
            <w:pPr>
              <w:rPr>
                <w:b/>
              </w:rPr>
            </w:pPr>
            <w:r w:rsidRPr="00AB27E7">
              <w:rPr>
                <w:b/>
              </w:rPr>
              <w:t>Dream</w:t>
            </w:r>
          </w:p>
        </w:tc>
        <w:tc>
          <w:tcPr>
            <w:tcW w:w="2024" w:type="pct"/>
          </w:tcPr>
          <w:p w:rsidR="008E70FB" w:rsidRDefault="008E70FB" w:rsidP="008E451B">
            <w:pPr>
              <w:pStyle w:val="ListParagraph"/>
              <w:ind w:left="0"/>
            </w:pPr>
          </w:p>
          <w:p w:rsidR="008E70FB" w:rsidRDefault="008E70FB" w:rsidP="008E451B">
            <w:pPr>
              <w:pStyle w:val="ListParagraph"/>
              <w:ind w:left="0"/>
            </w:pPr>
          </w:p>
          <w:p w:rsidR="008E70FB" w:rsidRDefault="008E70FB" w:rsidP="008E451B">
            <w:pPr>
              <w:pStyle w:val="ListParagraph"/>
              <w:ind w:left="0"/>
            </w:pPr>
          </w:p>
          <w:p w:rsidR="008E70FB" w:rsidRDefault="008E70FB" w:rsidP="008E451B">
            <w:pPr>
              <w:pStyle w:val="ListParagraph"/>
              <w:ind w:left="0"/>
            </w:pPr>
          </w:p>
        </w:tc>
        <w:tc>
          <w:tcPr>
            <w:tcW w:w="2024" w:type="pct"/>
          </w:tcPr>
          <w:p w:rsidR="008E70FB" w:rsidRDefault="008E70FB" w:rsidP="008E451B">
            <w:pPr>
              <w:pStyle w:val="ListParagraph"/>
              <w:ind w:left="360"/>
            </w:pPr>
          </w:p>
        </w:tc>
      </w:tr>
      <w:tr w:rsidR="008E70FB" w:rsidTr="00382B5B">
        <w:trPr>
          <w:jc w:val="center"/>
        </w:trPr>
        <w:tc>
          <w:tcPr>
            <w:tcW w:w="952" w:type="pct"/>
          </w:tcPr>
          <w:p w:rsidR="008E70FB" w:rsidRPr="00AB27E7" w:rsidRDefault="008E70FB" w:rsidP="008E451B">
            <w:pPr>
              <w:rPr>
                <w:b/>
              </w:rPr>
            </w:pPr>
            <w:r w:rsidRPr="00AB27E7">
              <w:rPr>
                <w:b/>
              </w:rPr>
              <w:t>Design</w:t>
            </w:r>
          </w:p>
        </w:tc>
        <w:tc>
          <w:tcPr>
            <w:tcW w:w="2024" w:type="pct"/>
          </w:tcPr>
          <w:p w:rsidR="008E70FB" w:rsidRDefault="008E70FB" w:rsidP="008E451B"/>
          <w:p w:rsidR="008E70FB" w:rsidRDefault="008E70FB" w:rsidP="008E451B"/>
          <w:p w:rsidR="008E70FB" w:rsidRDefault="008E70FB" w:rsidP="008E451B"/>
          <w:p w:rsidR="008E70FB" w:rsidRDefault="008E70FB" w:rsidP="008E451B"/>
        </w:tc>
        <w:tc>
          <w:tcPr>
            <w:tcW w:w="2024" w:type="pct"/>
          </w:tcPr>
          <w:p w:rsidR="008E70FB" w:rsidRDefault="008E70FB" w:rsidP="008E451B">
            <w:pPr>
              <w:ind w:left="360"/>
            </w:pPr>
          </w:p>
        </w:tc>
      </w:tr>
      <w:tr w:rsidR="008E70FB" w:rsidTr="00382B5B">
        <w:trPr>
          <w:jc w:val="center"/>
        </w:trPr>
        <w:tc>
          <w:tcPr>
            <w:tcW w:w="952" w:type="pct"/>
          </w:tcPr>
          <w:p w:rsidR="008E70FB" w:rsidRPr="00AB27E7" w:rsidRDefault="008E70FB" w:rsidP="008E451B">
            <w:pPr>
              <w:rPr>
                <w:b/>
              </w:rPr>
            </w:pPr>
            <w:r w:rsidRPr="00AB27E7">
              <w:rPr>
                <w:b/>
              </w:rPr>
              <w:t>Destiny</w:t>
            </w:r>
          </w:p>
        </w:tc>
        <w:tc>
          <w:tcPr>
            <w:tcW w:w="2024" w:type="pct"/>
          </w:tcPr>
          <w:p w:rsidR="008E70FB" w:rsidRDefault="008E70FB" w:rsidP="008E451B"/>
          <w:p w:rsidR="008E70FB" w:rsidRDefault="008E70FB" w:rsidP="008E451B"/>
          <w:p w:rsidR="008E70FB" w:rsidRDefault="008E70FB" w:rsidP="008E451B"/>
          <w:p w:rsidR="008E70FB" w:rsidRDefault="008E70FB" w:rsidP="008E451B"/>
        </w:tc>
        <w:tc>
          <w:tcPr>
            <w:tcW w:w="2024" w:type="pct"/>
          </w:tcPr>
          <w:p w:rsidR="008E70FB" w:rsidRDefault="008E70FB" w:rsidP="008E451B">
            <w:pPr>
              <w:ind w:left="360"/>
            </w:pPr>
          </w:p>
        </w:tc>
      </w:tr>
    </w:tbl>
    <w:p w:rsidR="008E70FB" w:rsidRPr="00EC3E55" w:rsidRDefault="008E70FB" w:rsidP="008E70FB"/>
    <w:p w:rsidR="00CE1F24" w:rsidRDefault="00CE1F24"/>
    <w:sectPr w:rsidR="00CE1F2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E70FB"/>
    <w:rsid w:val="00382B5B"/>
    <w:rsid w:val="00395BF9"/>
    <w:rsid w:val="008E70FB"/>
    <w:rsid w:val="00CE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70FB"/>
    <w:pPr>
      <w:keepNext/>
      <w:keepLines/>
      <w:spacing w:before="200" w:after="12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E70FB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paragraph" w:styleId="ListParagraph">
    <w:name w:val="List Paragraph"/>
    <w:basedOn w:val="Normal"/>
    <w:uiPriority w:val="34"/>
    <w:qFormat/>
    <w:rsid w:val="008E70FB"/>
    <w:pPr>
      <w:ind w:left="720"/>
      <w:contextualSpacing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H3Character">
    <w:name w:val="H3 Character"/>
    <w:basedOn w:val="DefaultParagraphFont"/>
    <w:qFormat/>
    <w:rsid w:val="008E70FB"/>
    <w:rPr>
      <w:b/>
      <w:smallCaps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</dc:creator>
  <cp:keywords/>
  <dc:description/>
  <cp:lastModifiedBy>Darren</cp:lastModifiedBy>
  <cp:revision>5</cp:revision>
  <dcterms:created xsi:type="dcterms:W3CDTF">2011-01-03T19:47:00Z</dcterms:created>
  <dcterms:modified xsi:type="dcterms:W3CDTF">2013-04-17T16:10:00Z</dcterms:modified>
</cp:coreProperties>
</file>